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C8352" w14:textId="3D88A437" w:rsidR="006A4292" w:rsidRPr="00012015" w:rsidRDefault="006A4292" w:rsidP="00DF0600">
      <w:pPr>
        <w:jc w:val="center"/>
        <w:rPr>
          <w:b/>
          <w:sz w:val="32"/>
        </w:rPr>
      </w:pPr>
      <w:r w:rsidRPr="00012015">
        <w:rPr>
          <w:b/>
          <w:sz w:val="32"/>
        </w:rPr>
        <w:t xml:space="preserve"> </w:t>
      </w:r>
      <w:r w:rsidR="00323F3B">
        <w:rPr>
          <w:b/>
          <w:sz w:val="32"/>
        </w:rPr>
        <w:t xml:space="preserve">Westside High School </w:t>
      </w:r>
      <w:r w:rsidRPr="00012015">
        <w:rPr>
          <w:b/>
          <w:sz w:val="32"/>
        </w:rPr>
        <w:t>- Weekly Plan to Align Lessons</w:t>
      </w:r>
      <w:r w:rsidR="00DA4ECD">
        <w:rPr>
          <w:b/>
          <w:sz w:val="32"/>
        </w:rPr>
        <w:t xml:space="preserve"> (</w:t>
      </w:r>
      <w:r w:rsidR="000D2310">
        <w:rPr>
          <w:b/>
          <w:sz w:val="32"/>
        </w:rPr>
        <w:t xml:space="preserve">Week </w:t>
      </w:r>
      <w:r w:rsidR="00231802">
        <w:rPr>
          <w:b/>
          <w:sz w:val="32"/>
        </w:rPr>
        <w:t>at</w:t>
      </w:r>
      <w:r w:rsidR="000D2310">
        <w:rPr>
          <w:b/>
          <w:sz w:val="32"/>
        </w:rPr>
        <w:t xml:space="preserve"> a Glance)</w:t>
      </w:r>
    </w:p>
    <w:p w14:paraId="590A841A" w14:textId="6507772B" w:rsidR="00A35A04" w:rsidRPr="008E2890" w:rsidRDefault="006A4292" w:rsidP="008E2890">
      <w:pPr>
        <w:jc w:val="center"/>
        <w:rPr>
          <w:b/>
          <w:bCs/>
          <w:sz w:val="28"/>
          <w:szCs w:val="28"/>
        </w:rPr>
      </w:pPr>
      <w:r w:rsidRPr="4589C576">
        <w:rPr>
          <w:b/>
          <w:bCs/>
          <w:sz w:val="28"/>
          <w:szCs w:val="28"/>
        </w:rPr>
        <w:t>Subject:</w:t>
      </w:r>
      <w:r w:rsidR="009A05B1" w:rsidRPr="4589C576">
        <w:rPr>
          <w:b/>
          <w:bCs/>
          <w:sz w:val="28"/>
          <w:szCs w:val="28"/>
        </w:rPr>
        <w:t xml:space="preserve"> </w:t>
      </w:r>
      <w:r w:rsidR="00231802">
        <w:rPr>
          <w:b/>
          <w:bCs/>
          <w:sz w:val="28"/>
          <w:szCs w:val="28"/>
        </w:rPr>
        <w:t>World Language    Course</w:t>
      </w:r>
      <w:r w:rsidR="44889190" w:rsidRPr="4589C576">
        <w:rPr>
          <w:b/>
          <w:bCs/>
          <w:sz w:val="28"/>
          <w:szCs w:val="28"/>
        </w:rPr>
        <w:t>:</w:t>
      </w:r>
      <w:r w:rsidR="2C774A08" w:rsidRPr="4589C576">
        <w:rPr>
          <w:b/>
          <w:bCs/>
          <w:sz w:val="28"/>
          <w:szCs w:val="28"/>
        </w:rPr>
        <w:t xml:space="preserve"> </w:t>
      </w:r>
      <w:r w:rsidR="00231802">
        <w:rPr>
          <w:b/>
          <w:bCs/>
          <w:sz w:val="28"/>
          <w:szCs w:val="28"/>
        </w:rPr>
        <w:t xml:space="preserve">French </w:t>
      </w:r>
      <w:r w:rsidR="00BD751F">
        <w:rPr>
          <w:b/>
          <w:bCs/>
          <w:sz w:val="28"/>
          <w:szCs w:val="28"/>
        </w:rPr>
        <w:t>II</w:t>
      </w:r>
      <w:r w:rsidR="006462C8">
        <w:rPr>
          <w:b/>
          <w:bCs/>
          <w:sz w:val="28"/>
          <w:szCs w:val="28"/>
        </w:rPr>
        <w:t>I</w:t>
      </w:r>
      <w:r w:rsidR="00231802">
        <w:rPr>
          <w:b/>
          <w:bCs/>
          <w:sz w:val="28"/>
          <w:szCs w:val="28"/>
        </w:rPr>
        <w:t xml:space="preserve"> B    </w:t>
      </w:r>
      <w:r w:rsidRPr="4589C576">
        <w:rPr>
          <w:b/>
          <w:bCs/>
          <w:sz w:val="28"/>
          <w:szCs w:val="28"/>
        </w:rPr>
        <w:t xml:space="preserve">Grade: </w:t>
      </w:r>
      <w:r w:rsidR="00012015" w:rsidRPr="4589C576">
        <w:rPr>
          <w:b/>
          <w:bCs/>
          <w:sz w:val="28"/>
          <w:szCs w:val="28"/>
        </w:rPr>
        <w:t xml:space="preserve">    </w:t>
      </w:r>
      <w:r w:rsidR="00231802">
        <w:rPr>
          <w:b/>
          <w:bCs/>
          <w:sz w:val="28"/>
          <w:szCs w:val="28"/>
        </w:rPr>
        <w:t>9</w:t>
      </w:r>
      <w:r w:rsidR="00231802" w:rsidRPr="00231802">
        <w:rPr>
          <w:b/>
          <w:bCs/>
          <w:sz w:val="28"/>
          <w:szCs w:val="28"/>
          <w:vertAlign w:val="superscript"/>
        </w:rPr>
        <w:t>th</w:t>
      </w:r>
      <w:r w:rsidR="00231802">
        <w:rPr>
          <w:b/>
          <w:bCs/>
          <w:sz w:val="28"/>
          <w:szCs w:val="28"/>
        </w:rPr>
        <w:t>-12</w:t>
      </w:r>
      <w:r w:rsidR="00231802" w:rsidRPr="00231802">
        <w:rPr>
          <w:b/>
          <w:bCs/>
          <w:sz w:val="28"/>
          <w:szCs w:val="28"/>
          <w:vertAlign w:val="superscript"/>
        </w:rPr>
        <w:t>th</w:t>
      </w:r>
      <w:r w:rsidR="00231802">
        <w:rPr>
          <w:b/>
          <w:bCs/>
          <w:sz w:val="28"/>
          <w:szCs w:val="28"/>
        </w:rPr>
        <w:t xml:space="preserve"> </w:t>
      </w:r>
      <w:r w:rsidR="00231802" w:rsidRPr="4589C576">
        <w:rPr>
          <w:b/>
          <w:bCs/>
          <w:sz w:val="28"/>
          <w:szCs w:val="28"/>
        </w:rPr>
        <w:t>Date</w:t>
      </w:r>
      <w:r w:rsidR="00323F3B">
        <w:rPr>
          <w:b/>
          <w:bCs/>
          <w:sz w:val="28"/>
          <w:szCs w:val="28"/>
        </w:rPr>
        <w:t>(s)</w:t>
      </w:r>
      <w:r w:rsidR="00FE17F3" w:rsidRPr="4589C576">
        <w:rPr>
          <w:b/>
          <w:bCs/>
          <w:sz w:val="28"/>
          <w:szCs w:val="28"/>
        </w:rPr>
        <w:t>:</w:t>
      </w:r>
      <w:r w:rsidR="10591DBA" w:rsidRPr="4589C576">
        <w:rPr>
          <w:b/>
          <w:bCs/>
          <w:sz w:val="28"/>
          <w:szCs w:val="28"/>
        </w:rPr>
        <w:t xml:space="preserve"> </w:t>
      </w:r>
      <w:r w:rsidR="00231802">
        <w:rPr>
          <w:b/>
          <w:bCs/>
          <w:sz w:val="28"/>
          <w:szCs w:val="28"/>
        </w:rPr>
        <w:t xml:space="preserve"> </w:t>
      </w:r>
      <w:r w:rsidR="006462C8">
        <w:rPr>
          <w:b/>
          <w:bCs/>
          <w:sz w:val="28"/>
          <w:szCs w:val="28"/>
        </w:rPr>
        <w:t>May 8</w:t>
      </w:r>
      <w:r w:rsidR="00E5159A" w:rsidRPr="00E5159A">
        <w:rPr>
          <w:b/>
          <w:bCs/>
          <w:sz w:val="28"/>
          <w:szCs w:val="28"/>
          <w:vertAlign w:val="superscript"/>
        </w:rPr>
        <w:t>th</w:t>
      </w:r>
      <w:r w:rsidR="00E5159A">
        <w:rPr>
          <w:b/>
          <w:bCs/>
          <w:sz w:val="28"/>
          <w:szCs w:val="28"/>
        </w:rPr>
        <w:t xml:space="preserve"> –</w:t>
      </w:r>
      <w:r w:rsidR="00231802">
        <w:rPr>
          <w:b/>
          <w:bCs/>
          <w:sz w:val="28"/>
          <w:szCs w:val="28"/>
        </w:rPr>
        <w:t xml:space="preserve"> </w:t>
      </w:r>
      <w:r w:rsidR="006462C8">
        <w:rPr>
          <w:b/>
          <w:bCs/>
          <w:sz w:val="28"/>
          <w:szCs w:val="28"/>
        </w:rPr>
        <w:t>May 12</w:t>
      </w:r>
      <w:r w:rsidR="00D21D59">
        <w:rPr>
          <w:b/>
          <w:bCs/>
          <w:sz w:val="28"/>
          <w:szCs w:val="28"/>
          <w:vertAlign w:val="superscript"/>
        </w:rPr>
        <w:t>th</w:t>
      </w:r>
      <w:r w:rsidR="00E5159A">
        <w:rPr>
          <w:b/>
          <w:bCs/>
          <w:sz w:val="28"/>
          <w:szCs w:val="28"/>
        </w:rPr>
        <w:t xml:space="preserve"> </w:t>
      </w:r>
      <w:r w:rsidR="009A05B1" w:rsidRPr="4589C576">
        <w:rPr>
          <w:b/>
          <w:bCs/>
          <w:sz w:val="28"/>
          <w:szCs w:val="28"/>
        </w:rPr>
        <w:t xml:space="preserve"> </w:t>
      </w:r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805"/>
        <w:gridCol w:w="2430"/>
        <w:gridCol w:w="2610"/>
        <w:gridCol w:w="2970"/>
        <w:gridCol w:w="2340"/>
        <w:gridCol w:w="3420"/>
      </w:tblGrid>
      <w:tr w:rsidR="00A35A04" w14:paraId="54094050" w14:textId="77777777" w:rsidTr="006F3554">
        <w:trPr>
          <w:trHeight w:val="1008"/>
        </w:trPr>
        <w:tc>
          <w:tcPr>
            <w:tcW w:w="14575" w:type="dxa"/>
            <w:gridSpan w:val="6"/>
            <w:vAlign w:val="center"/>
          </w:tcPr>
          <w:p w14:paraId="634DBB10" w14:textId="77777777" w:rsidR="00753993" w:rsidRDefault="00753993" w:rsidP="00231802">
            <w:pPr>
              <w:pStyle w:val="NormalWeb"/>
              <w:shd w:val="clear" w:color="auto" w:fill="FFFFFF"/>
              <w:spacing w:before="180" w:beforeAutospacing="0" w:after="180" w:afterAutospacing="0"/>
            </w:pPr>
            <w:r>
              <w:rPr>
                <w:b/>
                <w:color w:val="000000" w:themeColor="text1"/>
              </w:rPr>
              <w:t xml:space="preserve">Standards: </w:t>
            </w:r>
            <w:r>
              <w:t>MLII.INT1A Identify main ideas and essential details when reading and listening.</w:t>
            </w:r>
          </w:p>
          <w:p w14:paraId="1CE338DD" w14:textId="1218FA79" w:rsidR="008672C1" w:rsidRPr="00E47E1D" w:rsidRDefault="00753993" w:rsidP="00231802">
            <w:pPr>
              <w:pStyle w:val="NormalWeb"/>
              <w:shd w:val="clear" w:color="auto" w:fill="FFFFFF"/>
              <w:spacing w:before="180" w:beforeAutospacing="0" w:after="180" w:afterAutospacing="0"/>
              <w:rPr>
                <w:b/>
                <w:color w:val="000000" w:themeColor="text1"/>
              </w:rPr>
            </w:pPr>
            <w:r>
              <w:t xml:space="preserve"> MLII.IP1F Ask questions and provide responses based on topics such as self, others, and the immediate environment.</w:t>
            </w:r>
          </w:p>
        </w:tc>
      </w:tr>
      <w:tr w:rsidR="0096039E" w14:paraId="61082970" w14:textId="77777777" w:rsidTr="006F3554">
        <w:trPr>
          <w:trHeight w:val="764"/>
        </w:trPr>
        <w:tc>
          <w:tcPr>
            <w:tcW w:w="805" w:type="dxa"/>
            <w:vMerge w:val="restart"/>
            <w:vAlign w:val="center"/>
          </w:tcPr>
          <w:p w14:paraId="44EAFD9C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2430" w:type="dxa"/>
            <w:vMerge w:val="restart"/>
            <w:vAlign w:val="center"/>
          </w:tcPr>
          <w:p w14:paraId="3AB11492" w14:textId="77777777" w:rsidR="0096039E" w:rsidRDefault="0096039E" w:rsidP="00825C2A">
            <w:pPr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Learning Target</w:t>
            </w:r>
          </w:p>
          <w:p w14:paraId="03E12EA8" w14:textId="7B3BED40" w:rsidR="006C21FF" w:rsidRPr="00825C2A" w:rsidRDefault="006C21FF" w:rsidP="00825C2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(What)</w:t>
            </w:r>
          </w:p>
        </w:tc>
        <w:tc>
          <w:tcPr>
            <w:tcW w:w="2610" w:type="dxa"/>
            <w:vAlign w:val="center"/>
          </w:tcPr>
          <w:p w14:paraId="22DEFD78" w14:textId="77777777" w:rsidR="0096039E" w:rsidRDefault="0096039E" w:rsidP="00825C2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Opening</w:t>
            </w:r>
          </w:p>
          <w:p w14:paraId="6300F4B1" w14:textId="30BBFCBA" w:rsidR="0096039E" w:rsidRPr="008A72F6" w:rsidRDefault="0096039E" w:rsidP="00825C2A">
            <w:pPr>
              <w:jc w:val="center"/>
              <w:rPr>
                <w:i/>
                <w:sz w:val="24"/>
              </w:rPr>
            </w:pPr>
            <w:r w:rsidRPr="00B538A1">
              <w:rPr>
                <w:i/>
                <w:sz w:val="20"/>
              </w:rPr>
              <w:t>(10 - 15 Mins)</w:t>
            </w:r>
          </w:p>
        </w:tc>
        <w:tc>
          <w:tcPr>
            <w:tcW w:w="2970" w:type="dxa"/>
            <w:vAlign w:val="center"/>
          </w:tcPr>
          <w:p w14:paraId="6428A70E" w14:textId="50D89293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Work-Session</w:t>
            </w:r>
          </w:p>
          <w:p w14:paraId="1DA2DD55" w14:textId="55B9BF05" w:rsidR="0096039E" w:rsidRPr="009A2941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 w:rsidRPr="00B538A1">
              <w:rPr>
                <w:i/>
                <w:sz w:val="20"/>
              </w:rPr>
              <w:t>(20 - 25 mins)</w:t>
            </w:r>
          </w:p>
        </w:tc>
        <w:tc>
          <w:tcPr>
            <w:tcW w:w="2340" w:type="dxa"/>
            <w:vAlign w:val="center"/>
          </w:tcPr>
          <w:p w14:paraId="734F54E9" w14:textId="07D3FD7C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Closing </w:t>
            </w:r>
          </w:p>
          <w:p w14:paraId="01E583BA" w14:textId="134232FF" w:rsidR="0096039E" w:rsidRPr="009A2941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 w:rsidRPr="00B538A1">
              <w:rPr>
                <w:i/>
                <w:sz w:val="20"/>
              </w:rPr>
              <w:t>(5 - 10 mins)</w:t>
            </w:r>
          </w:p>
        </w:tc>
        <w:tc>
          <w:tcPr>
            <w:tcW w:w="3420" w:type="dxa"/>
            <w:vMerge w:val="restart"/>
            <w:vAlign w:val="center"/>
          </w:tcPr>
          <w:p w14:paraId="52B5405A" w14:textId="45099900" w:rsidR="0096039E" w:rsidRDefault="0096039E" w:rsidP="00AB6688">
            <w:pPr>
              <w:jc w:val="center"/>
              <w:rPr>
                <w:b/>
                <w:color w:val="000000" w:themeColor="text1"/>
                <w:sz w:val="24"/>
              </w:rPr>
            </w:pPr>
            <w:r w:rsidRPr="009A2941">
              <w:rPr>
                <w:b/>
                <w:color w:val="000000" w:themeColor="text1"/>
                <w:sz w:val="24"/>
              </w:rPr>
              <w:t>Criteria for Success</w:t>
            </w:r>
          </w:p>
          <w:p w14:paraId="1C3F6C72" w14:textId="79D5191D" w:rsidR="006C21FF" w:rsidRDefault="006C21FF" w:rsidP="00AB6688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(How)</w:t>
            </w:r>
          </w:p>
          <w:p w14:paraId="4C981AF3" w14:textId="72C3506C" w:rsidR="0096039E" w:rsidRPr="009A2941" w:rsidRDefault="0096039E" w:rsidP="00E86032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96039E" w14:paraId="0E64154E" w14:textId="77777777" w:rsidTr="006F3554">
        <w:trPr>
          <w:trHeight w:val="287"/>
        </w:trPr>
        <w:tc>
          <w:tcPr>
            <w:tcW w:w="805" w:type="dxa"/>
            <w:vMerge/>
            <w:vAlign w:val="center"/>
          </w:tcPr>
          <w:p w14:paraId="7D0885AF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2430" w:type="dxa"/>
            <w:vMerge/>
            <w:vAlign w:val="center"/>
          </w:tcPr>
          <w:p w14:paraId="4AFD8E73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7920" w:type="dxa"/>
            <w:gridSpan w:val="3"/>
            <w:vAlign w:val="center"/>
          </w:tcPr>
          <w:p w14:paraId="392CC393" w14:textId="4DF11986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i/>
                <w:color w:val="000000" w:themeColor="text1"/>
              </w:rPr>
              <w:t>(</w:t>
            </w:r>
            <w:r w:rsidRPr="00B76182">
              <w:rPr>
                <w:i/>
                <w:color w:val="000000" w:themeColor="text1"/>
              </w:rPr>
              <w:t xml:space="preserve">Include at least one/two Formatives*in </w:t>
            </w:r>
            <w:r w:rsidR="00927CE6">
              <w:rPr>
                <w:i/>
                <w:color w:val="000000" w:themeColor="text1"/>
              </w:rPr>
              <w:t>any p</w:t>
            </w:r>
            <w:r w:rsidR="00D0778A">
              <w:rPr>
                <w:i/>
                <w:color w:val="000000" w:themeColor="text1"/>
              </w:rPr>
              <w:t>art of the lesson as needed</w:t>
            </w:r>
            <w:r w:rsidR="00927CE6">
              <w:rPr>
                <w:i/>
                <w:color w:val="000000" w:themeColor="text1"/>
              </w:rPr>
              <w:t>)</w:t>
            </w:r>
          </w:p>
        </w:tc>
        <w:tc>
          <w:tcPr>
            <w:tcW w:w="3420" w:type="dxa"/>
            <w:vMerge/>
            <w:vAlign w:val="center"/>
          </w:tcPr>
          <w:p w14:paraId="0557A510" w14:textId="77777777" w:rsidR="0096039E" w:rsidRPr="009A2941" w:rsidRDefault="0096039E" w:rsidP="00AB6688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6F4B02" w14:paraId="2C055FC8" w14:textId="77777777" w:rsidTr="00863D75">
        <w:trPr>
          <w:cantSplit/>
          <w:trHeight w:val="1151"/>
        </w:trPr>
        <w:tc>
          <w:tcPr>
            <w:tcW w:w="805" w:type="dxa"/>
            <w:textDirection w:val="btLr"/>
            <w:vAlign w:val="center"/>
          </w:tcPr>
          <w:p w14:paraId="0BDF9A6E" w14:textId="77777777" w:rsidR="006F4B02" w:rsidRPr="00825C2A" w:rsidRDefault="006F4B02" w:rsidP="006F4B02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Monday</w:t>
            </w:r>
          </w:p>
        </w:tc>
        <w:tc>
          <w:tcPr>
            <w:tcW w:w="2430" w:type="dxa"/>
            <w:vAlign w:val="center"/>
          </w:tcPr>
          <w:p w14:paraId="4B94D5A5" w14:textId="7A1B2912" w:rsidR="006F4B02" w:rsidRPr="00F72353" w:rsidRDefault="006462C8" w:rsidP="006462C8">
            <w:pPr>
              <w:pStyle w:val="NormalWeb"/>
              <w:shd w:val="clear" w:color="auto" w:fill="FFFFFF"/>
              <w:spacing w:before="180" w:beforeAutospacing="0" w:after="180" w:afterAutospacing="0"/>
              <w:rPr>
                <w:rFonts w:cstheme="minorHAnsi"/>
                <w:sz w:val="18"/>
                <w:szCs w:val="18"/>
              </w:rPr>
            </w:pPr>
            <w:r>
              <w:rPr>
                <w:b/>
                <w:bCs/>
              </w:rPr>
              <w:t>Review/ Redo/Retake</w:t>
            </w:r>
          </w:p>
        </w:tc>
        <w:tc>
          <w:tcPr>
            <w:tcW w:w="2610" w:type="dxa"/>
          </w:tcPr>
          <w:p w14:paraId="3DEEC669" w14:textId="50EF7456" w:rsidR="006F4B02" w:rsidRPr="00DC3AC3" w:rsidRDefault="006462C8" w:rsidP="006F4B02">
            <w:pPr>
              <w:pStyle w:val="NormalWeb"/>
              <w:spacing w:before="180" w:beforeAutospacing="0" w:after="180" w:afterAutospacing="0"/>
              <w:rPr>
                <w:rFonts w:cstheme="minorHAnsi"/>
                <w:sz w:val="20"/>
                <w:szCs w:val="18"/>
              </w:rPr>
            </w:pPr>
            <w:r>
              <w:rPr>
                <w:b/>
                <w:bCs/>
              </w:rPr>
              <w:t>Review/ Redo/Retake</w:t>
            </w:r>
          </w:p>
        </w:tc>
        <w:tc>
          <w:tcPr>
            <w:tcW w:w="2970" w:type="dxa"/>
            <w:vAlign w:val="center"/>
          </w:tcPr>
          <w:p w14:paraId="3656B9AB" w14:textId="00795CA9" w:rsidR="006F4B02" w:rsidRPr="000B606F" w:rsidRDefault="006462C8" w:rsidP="006462C8">
            <w:pPr>
              <w:pStyle w:val="NormalWeb"/>
              <w:shd w:val="clear" w:color="auto" w:fill="FFFFFF"/>
              <w:spacing w:before="180" w:beforeAutospacing="0" w:after="180" w:afterAutospacing="0"/>
              <w:rPr>
                <w:b/>
                <w:color w:val="D9D9D9" w:themeColor="background1" w:themeShade="D9"/>
              </w:rPr>
            </w:pPr>
            <w:r>
              <w:rPr>
                <w:b/>
                <w:bCs/>
              </w:rPr>
              <w:t>Review/ Redo/Retake</w:t>
            </w:r>
          </w:p>
        </w:tc>
        <w:tc>
          <w:tcPr>
            <w:tcW w:w="2340" w:type="dxa"/>
            <w:vAlign w:val="center"/>
          </w:tcPr>
          <w:p w14:paraId="352B6F6F" w14:textId="4D4E621B" w:rsidR="0079332F" w:rsidRPr="00702F95" w:rsidRDefault="006462C8" w:rsidP="0079332F">
            <w:pPr>
              <w:pStyle w:val="NormalWeb"/>
              <w:shd w:val="clear" w:color="auto" w:fill="FFFFFF"/>
              <w:spacing w:before="180" w:beforeAutospacing="0" w:after="180" w:afterAutospacing="0"/>
              <w:rPr>
                <w:rFonts w:ascii="Helvetica" w:hAnsi="Helvetica" w:cs="Helvetica"/>
                <w:color w:val="2D3B45"/>
                <w:sz w:val="18"/>
                <w:szCs w:val="18"/>
              </w:rPr>
            </w:pPr>
            <w:r>
              <w:rPr>
                <w:b/>
                <w:bCs/>
              </w:rPr>
              <w:t>Review/ Redo/Retake</w:t>
            </w:r>
          </w:p>
          <w:p w14:paraId="45FB0818" w14:textId="5E2D208A" w:rsidR="006F4B02" w:rsidRPr="00065E82" w:rsidRDefault="006F4B02" w:rsidP="006F4B02">
            <w:pPr>
              <w:rPr>
                <w:sz w:val="18"/>
                <w:szCs w:val="18"/>
              </w:rPr>
            </w:pPr>
          </w:p>
        </w:tc>
        <w:bookmarkStart w:id="0" w:name="_GoBack"/>
        <w:bookmarkEnd w:id="0"/>
        <w:tc>
          <w:tcPr>
            <w:tcW w:w="3420" w:type="dxa"/>
            <w:vMerge w:val="restart"/>
            <w:vAlign w:val="center"/>
          </w:tcPr>
          <w:p w14:paraId="15AD2F02" w14:textId="4DF51E89" w:rsidR="006F4B02" w:rsidRPr="00BE5AE5" w:rsidRDefault="006462C8" w:rsidP="006F4B02">
            <w:pPr>
              <w:rPr>
                <w:bCs/>
                <w:color w:val="000000" w:themeColor="text1"/>
                <w:sz w:val="24"/>
              </w:rPr>
            </w:pPr>
            <w:sdt>
              <w:sdtPr>
                <w:rPr>
                  <w:bCs/>
                  <w:color w:val="000000" w:themeColor="text1"/>
                  <w:sz w:val="24"/>
                </w:rPr>
                <w:id w:val="-2084835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B02"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="006F4B02" w:rsidRPr="00BE5AE5">
              <w:rPr>
                <w:bCs/>
                <w:color w:val="000000" w:themeColor="text1"/>
                <w:sz w:val="24"/>
              </w:rPr>
              <w:t xml:space="preserve"> </w:t>
            </w:r>
            <w:r w:rsidR="006F4B02">
              <w:rPr>
                <w:bCs/>
                <w:color w:val="000000" w:themeColor="text1"/>
                <w:sz w:val="24"/>
              </w:rPr>
              <w:t xml:space="preserve"> </w:t>
            </w:r>
          </w:p>
          <w:p w14:paraId="1844DA9B" w14:textId="19F4F9B0" w:rsidR="006F4B02" w:rsidRPr="00BE5AE5" w:rsidRDefault="006F4B02" w:rsidP="006F4B02">
            <w:pPr>
              <w:rPr>
                <w:b/>
                <w:color w:val="D9D9D9" w:themeColor="background1" w:themeShade="D9"/>
                <w:sz w:val="32"/>
              </w:rPr>
            </w:pPr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</w:p>
          <w:p w14:paraId="54F438DD" w14:textId="77777777" w:rsidR="006F4B02" w:rsidRDefault="006F4B02" w:rsidP="006F4B02">
            <w:pPr>
              <w:rPr>
                <w:b/>
                <w:color w:val="D9D9D9" w:themeColor="background1" w:themeShade="D9"/>
                <w:sz w:val="24"/>
              </w:rPr>
            </w:pPr>
          </w:p>
          <w:p w14:paraId="2A8DCAF9" w14:textId="51E08DDB" w:rsidR="006F4B02" w:rsidRDefault="006F4B02" w:rsidP="006F4B02">
            <w:pPr>
              <w:rPr>
                <w:b/>
                <w:color w:val="000000" w:themeColor="text1"/>
                <w:sz w:val="24"/>
              </w:rPr>
            </w:pPr>
            <w:r w:rsidRPr="00366B1B">
              <w:rPr>
                <w:b/>
                <w:color w:val="000000" w:themeColor="text1"/>
                <w:sz w:val="24"/>
              </w:rPr>
              <w:t>Tool(s) for Criteria Success</w:t>
            </w:r>
            <w:r>
              <w:rPr>
                <w:b/>
                <w:color w:val="000000" w:themeColor="text1"/>
                <w:sz w:val="24"/>
              </w:rPr>
              <w:t>:</w:t>
            </w:r>
          </w:p>
          <w:p w14:paraId="2EAEF63B" w14:textId="77777777" w:rsidR="006F4B02" w:rsidRPr="00366B1B" w:rsidRDefault="006F4B02" w:rsidP="006F4B02">
            <w:pPr>
              <w:rPr>
                <w:b/>
                <w:color w:val="000000" w:themeColor="text1"/>
                <w:sz w:val="24"/>
              </w:rPr>
            </w:pPr>
          </w:p>
          <w:p w14:paraId="0DD24429" w14:textId="5FF866F6" w:rsidR="006F4B02" w:rsidRDefault="006462C8" w:rsidP="006F4B02">
            <w:pPr>
              <w:rPr>
                <w:bCs/>
                <w:color w:val="000000" w:themeColor="text1"/>
                <w:sz w:val="24"/>
              </w:rPr>
            </w:pPr>
            <w:sdt>
              <w:sdtPr>
                <w:rPr>
                  <w:bCs/>
                  <w:color w:val="000000" w:themeColor="text1"/>
                  <w:sz w:val="24"/>
                </w:rPr>
                <w:id w:val="-3932718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B02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☒</w:t>
                </w:r>
              </w:sdtContent>
            </w:sdt>
            <w:r w:rsidR="006F4B02">
              <w:rPr>
                <w:bCs/>
                <w:color w:val="000000" w:themeColor="text1"/>
                <w:sz w:val="24"/>
              </w:rPr>
              <w:t xml:space="preserve"> Rubric</w:t>
            </w:r>
          </w:p>
          <w:p w14:paraId="2B4D4066" w14:textId="77777777" w:rsidR="006F4B02" w:rsidRDefault="006F4B02" w:rsidP="006F4B02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4DAC50D6" w14:textId="77777777" w:rsidR="006F4B02" w:rsidRDefault="006F4B02" w:rsidP="006F4B02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66A5FC07" w14:textId="77777777" w:rsidR="006F4B02" w:rsidRPr="00FE17F3" w:rsidRDefault="006F4B02" w:rsidP="006F4B02">
            <w:pPr>
              <w:rPr>
                <w:b/>
                <w:color w:val="D9D9D9" w:themeColor="background1" w:themeShade="D9"/>
                <w:sz w:val="24"/>
              </w:rPr>
            </w:pPr>
          </w:p>
          <w:p w14:paraId="049F31CB" w14:textId="7BD1FA05" w:rsidR="006F4B02" w:rsidRPr="00FE17F3" w:rsidRDefault="006F4B02" w:rsidP="006F4B02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D21D59" w14:paraId="0B01928F" w14:textId="77777777" w:rsidTr="006F3554">
        <w:trPr>
          <w:cantSplit/>
          <w:trHeight w:val="1052"/>
        </w:trPr>
        <w:tc>
          <w:tcPr>
            <w:tcW w:w="805" w:type="dxa"/>
            <w:textDirection w:val="btLr"/>
            <w:vAlign w:val="center"/>
          </w:tcPr>
          <w:p w14:paraId="7DFE89F6" w14:textId="77777777" w:rsidR="00D21D59" w:rsidRPr="00825C2A" w:rsidRDefault="00D21D59" w:rsidP="00D21D59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Tuesday</w:t>
            </w:r>
          </w:p>
        </w:tc>
        <w:tc>
          <w:tcPr>
            <w:tcW w:w="2430" w:type="dxa"/>
            <w:vAlign w:val="center"/>
          </w:tcPr>
          <w:p w14:paraId="53128261" w14:textId="70E1C450" w:rsidR="00D21D59" w:rsidRPr="00F72353" w:rsidRDefault="006462C8" w:rsidP="006462C8">
            <w:pPr>
              <w:pStyle w:val="NormalWeb"/>
              <w:shd w:val="clear" w:color="auto" w:fill="FFFFFF"/>
              <w:spacing w:before="180" w:beforeAutospacing="0" w:after="180" w:afterAutospacing="0"/>
              <w:rPr>
                <w:bCs/>
                <w:sz w:val="18"/>
                <w:szCs w:val="18"/>
              </w:rPr>
            </w:pPr>
            <w:r>
              <w:rPr>
                <w:b/>
                <w:bCs/>
              </w:rPr>
              <w:t>Review/ Redo/Retake</w:t>
            </w:r>
          </w:p>
        </w:tc>
        <w:tc>
          <w:tcPr>
            <w:tcW w:w="2610" w:type="dxa"/>
            <w:vAlign w:val="center"/>
          </w:tcPr>
          <w:p w14:paraId="62486C05" w14:textId="007F2A5E" w:rsidR="00D21D59" w:rsidRPr="00CC2AC2" w:rsidRDefault="006462C8" w:rsidP="00D21D59">
            <w:pPr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24"/>
                <w:szCs w:val="24"/>
              </w:rPr>
              <w:t>Review/ Redo/Retake</w:t>
            </w:r>
          </w:p>
        </w:tc>
        <w:tc>
          <w:tcPr>
            <w:tcW w:w="2970" w:type="dxa"/>
            <w:vAlign w:val="center"/>
          </w:tcPr>
          <w:p w14:paraId="4101652C" w14:textId="2442848D" w:rsidR="00D21D59" w:rsidRPr="00BB3BC6" w:rsidRDefault="006462C8" w:rsidP="00D21D59">
            <w:pPr>
              <w:jc w:val="center"/>
              <w:rPr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>Review/ Redo/Retake</w:t>
            </w:r>
          </w:p>
        </w:tc>
        <w:tc>
          <w:tcPr>
            <w:tcW w:w="2340" w:type="dxa"/>
            <w:vAlign w:val="center"/>
          </w:tcPr>
          <w:p w14:paraId="4B99056E" w14:textId="64C02DA8" w:rsidR="00D21D59" w:rsidRPr="00BB3BC6" w:rsidRDefault="006462C8" w:rsidP="00D21D59">
            <w:pPr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24"/>
                <w:szCs w:val="24"/>
              </w:rPr>
              <w:t>Review/ Redo/Retake</w:t>
            </w:r>
          </w:p>
        </w:tc>
        <w:tc>
          <w:tcPr>
            <w:tcW w:w="3420" w:type="dxa"/>
            <w:vMerge/>
            <w:vAlign w:val="center"/>
          </w:tcPr>
          <w:p w14:paraId="1299C43A" w14:textId="070EB4BF" w:rsidR="00D21D59" w:rsidRPr="00FE17F3" w:rsidRDefault="00D21D59" w:rsidP="00D21D59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D21D59" w14:paraId="1FB9E9A5" w14:textId="77777777" w:rsidTr="006F3554">
        <w:trPr>
          <w:cantSplit/>
          <w:trHeight w:val="1151"/>
        </w:trPr>
        <w:tc>
          <w:tcPr>
            <w:tcW w:w="805" w:type="dxa"/>
            <w:textDirection w:val="btLr"/>
            <w:vAlign w:val="center"/>
          </w:tcPr>
          <w:p w14:paraId="531FDC91" w14:textId="77777777" w:rsidR="00D21D59" w:rsidRPr="00366B1B" w:rsidRDefault="00D21D59" w:rsidP="00D21D59">
            <w:pPr>
              <w:ind w:left="113" w:right="113"/>
              <w:jc w:val="center"/>
              <w:rPr>
                <w:b/>
                <w:sz w:val="18"/>
                <w:szCs w:val="16"/>
              </w:rPr>
            </w:pPr>
            <w:r w:rsidRPr="00366B1B">
              <w:rPr>
                <w:b/>
                <w:sz w:val="18"/>
                <w:szCs w:val="16"/>
              </w:rPr>
              <w:t>Wednesday</w:t>
            </w:r>
          </w:p>
        </w:tc>
        <w:tc>
          <w:tcPr>
            <w:tcW w:w="2430" w:type="dxa"/>
            <w:vAlign w:val="center"/>
          </w:tcPr>
          <w:p w14:paraId="4DDBEF00" w14:textId="6D6B1766" w:rsidR="00D21D59" w:rsidRPr="00F72353" w:rsidRDefault="006462C8" w:rsidP="006462C8">
            <w:pPr>
              <w:pStyle w:val="NormalWeb"/>
              <w:shd w:val="clear" w:color="auto" w:fill="FFFFFF"/>
              <w:spacing w:before="180" w:beforeAutospacing="0" w:after="180" w:afterAutospacing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Review/ Redo/Retake</w:t>
            </w:r>
          </w:p>
        </w:tc>
        <w:tc>
          <w:tcPr>
            <w:tcW w:w="2610" w:type="dxa"/>
            <w:vAlign w:val="center"/>
          </w:tcPr>
          <w:p w14:paraId="3461D779" w14:textId="22C1D3D8" w:rsidR="00D21D59" w:rsidRPr="00CC2AC2" w:rsidRDefault="006462C8" w:rsidP="00D21D59">
            <w:pPr>
              <w:pStyle w:val="NormalWeb"/>
              <w:spacing w:before="180" w:beforeAutospacing="0" w:after="180" w:afterAutospacing="0"/>
              <w:rPr>
                <w:bCs/>
                <w:sz w:val="18"/>
                <w:szCs w:val="18"/>
              </w:rPr>
            </w:pPr>
            <w:r>
              <w:rPr>
                <w:b/>
                <w:bCs/>
              </w:rPr>
              <w:t>Review/ Redo/Retake</w:t>
            </w:r>
          </w:p>
        </w:tc>
        <w:tc>
          <w:tcPr>
            <w:tcW w:w="2970" w:type="dxa"/>
            <w:vAlign w:val="center"/>
          </w:tcPr>
          <w:p w14:paraId="3CF2D8B6" w14:textId="6B4D6449" w:rsidR="00D21D59" w:rsidRPr="004A1062" w:rsidRDefault="006462C8" w:rsidP="00D21D59">
            <w:pPr>
              <w:jc w:val="center"/>
              <w:rPr>
                <w:b/>
                <w:color w:val="D9D9D9" w:themeColor="background1" w:themeShade="D9"/>
                <w:sz w:val="18"/>
                <w:szCs w:val="18"/>
              </w:rPr>
            </w:pPr>
            <w:r>
              <w:rPr>
                <w:b/>
                <w:bCs/>
                <w:sz w:val="24"/>
                <w:szCs w:val="24"/>
              </w:rPr>
              <w:t>Review/ Redo/Retake</w:t>
            </w:r>
          </w:p>
        </w:tc>
        <w:tc>
          <w:tcPr>
            <w:tcW w:w="2340" w:type="dxa"/>
            <w:vAlign w:val="center"/>
          </w:tcPr>
          <w:p w14:paraId="0FB78278" w14:textId="51C470A7" w:rsidR="00D21D59" w:rsidRPr="00275F0B" w:rsidRDefault="006462C8" w:rsidP="00D21D59">
            <w:pPr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24"/>
                <w:szCs w:val="24"/>
              </w:rPr>
              <w:t>Review/ Redo/Retake</w:t>
            </w:r>
          </w:p>
        </w:tc>
        <w:tc>
          <w:tcPr>
            <w:tcW w:w="3420" w:type="dxa"/>
            <w:vMerge/>
            <w:vAlign w:val="center"/>
          </w:tcPr>
          <w:p w14:paraId="1FC39945" w14:textId="656B7FC4" w:rsidR="00D21D59" w:rsidRPr="00FE17F3" w:rsidRDefault="00D21D59" w:rsidP="00D21D59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D21D59" w14:paraId="6CAC590F" w14:textId="77777777" w:rsidTr="00736BAE">
        <w:trPr>
          <w:cantSplit/>
          <w:trHeight w:val="1601"/>
        </w:trPr>
        <w:tc>
          <w:tcPr>
            <w:tcW w:w="805" w:type="dxa"/>
            <w:textDirection w:val="btLr"/>
            <w:vAlign w:val="center"/>
          </w:tcPr>
          <w:p w14:paraId="6E5DDD2B" w14:textId="77777777" w:rsidR="00D21D59" w:rsidRPr="00825C2A" w:rsidRDefault="00D21D59" w:rsidP="00D21D59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Thursday</w:t>
            </w:r>
          </w:p>
        </w:tc>
        <w:tc>
          <w:tcPr>
            <w:tcW w:w="2430" w:type="dxa"/>
            <w:vAlign w:val="center"/>
          </w:tcPr>
          <w:p w14:paraId="0562CB0E" w14:textId="4C24F893" w:rsidR="00D21D59" w:rsidRPr="00F72353" w:rsidRDefault="006462C8" w:rsidP="006462C8">
            <w:pPr>
              <w:pStyle w:val="NormalWeb"/>
              <w:shd w:val="clear" w:color="auto" w:fill="FFFFFF"/>
              <w:spacing w:before="180" w:beforeAutospacing="0" w:after="180" w:afterAutospacing="0"/>
              <w:rPr>
                <w:bCs/>
                <w:sz w:val="18"/>
                <w:szCs w:val="18"/>
              </w:rPr>
            </w:pPr>
            <w:r>
              <w:rPr>
                <w:b/>
                <w:bCs/>
              </w:rPr>
              <w:t>Review/ Redo/Retake</w:t>
            </w:r>
          </w:p>
        </w:tc>
        <w:tc>
          <w:tcPr>
            <w:tcW w:w="2610" w:type="dxa"/>
            <w:vAlign w:val="center"/>
          </w:tcPr>
          <w:p w14:paraId="34CE0A41" w14:textId="617BE127" w:rsidR="00D21D59" w:rsidRPr="00702F95" w:rsidRDefault="006462C8" w:rsidP="00D21D59">
            <w:pPr>
              <w:pStyle w:val="NormalWeb"/>
              <w:spacing w:before="180" w:beforeAutospacing="0" w:after="180" w:afterAutospacing="0"/>
              <w:rPr>
                <w:bCs/>
                <w:sz w:val="20"/>
                <w:szCs w:val="20"/>
              </w:rPr>
            </w:pPr>
            <w:r>
              <w:rPr>
                <w:b/>
                <w:bCs/>
              </w:rPr>
              <w:t>Review/ Redo/Retake</w:t>
            </w:r>
          </w:p>
        </w:tc>
        <w:tc>
          <w:tcPr>
            <w:tcW w:w="2970" w:type="dxa"/>
            <w:vAlign w:val="center"/>
          </w:tcPr>
          <w:p w14:paraId="62EBF3C5" w14:textId="018C213A" w:rsidR="00D21D59" w:rsidRPr="00BB3BC6" w:rsidRDefault="006462C8" w:rsidP="00D21D59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sz w:val="24"/>
                <w:szCs w:val="24"/>
              </w:rPr>
              <w:t>Review/ Redo/Retake</w:t>
            </w:r>
          </w:p>
        </w:tc>
        <w:tc>
          <w:tcPr>
            <w:tcW w:w="2340" w:type="dxa"/>
            <w:vAlign w:val="center"/>
          </w:tcPr>
          <w:p w14:paraId="6D98A12B" w14:textId="1160B7A2" w:rsidR="00D21D59" w:rsidRPr="00065E82" w:rsidRDefault="006462C8" w:rsidP="00D21D59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sz w:val="24"/>
                <w:szCs w:val="24"/>
              </w:rPr>
              <w:t>Review/ Redo/Retake</w:t>
            </w:r>
          </w:p>
        </w:tc>
        <w:tc>
          <w:tcPr>
            <w:tcW w:w="3420" w:type="dxa"/>
            <w:vMerge/>
            <w:vAlign w:val="center"/>
          </w:tcPr>
          <w:p w14:paraId="2946DB82" w14:textId="00E2D0D2" w:rsidR="00D21D59" w:rsidRPr="00FE17F3" w:rsidRDefault="00D21D59" w:rsidP="00D21D59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D21D59" w14:paraId="5D26DC16" w14:textId="77777777" w:rsidTr="006F3554">
        <w:trPr>
          <w:cantSplit/>
          <w:trHeight w:val="1268"/>
        </w:trPr>
        <w:tc>
          <w:tcPr>
            <w:tcW w:w="805" w:type="dxa"/>
            <w:textDirection w:val="btLr"/>
            <w:vAlign w:val="center"/>
          </w:tcPr>
          <w:p w14:paraId="62F27318" w14:textId="77777777" w:rsidR="00D21D59" w:rsidRPr="00825C2A" w:rsidRDefault="00D21D59" w:rsidP="00D21D59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Friday</w:t>
            </w:r>
          </w:p>
        </w:tc>
        <w:tc>
          <w:tcPr>
            <w:tcW w:w="2430" w:type="dxa"/>
            <w:vAlign w:val="center"/>
          </w:tcPr>
          <w:p w14:paraId="5997CC1D" w14:textId="50596D2A" w:rsidR="00D21D59" w:rsidRPr="00BD751F" w:rsidRDefault="006462C8" w:rsidP="006462C8">
            <w:pPr>
              <w:pStyle w:val="NormalWeb"/>
              <w:shd w:val="clear" w:color="auto" w:fill="FFFFFF"/>
              <w:spacing w:before="180" w:beforeAutospacing="0" w:after="180" w:afterAutospacing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</w:rPr>
              <w:t>Review/ Redo/Retake</w:t>
            </w:r>
          </w:p>
        </w:tc>
        <w:tc>
          <w:tcPr>
            <w:tcW w:w="2610" w:type="dxa"/>
            <w:vAlign w:val="center"/>
          </w:tcPr>
          <w:p w14:paraId="110FFD37" w14:textId="1B9DB42D" w:rsidR="00D21D59" w:rsidRPr="004A1062" w:rsidRDefault="00D21D59" w:rsidP="00D21D59">
            <w:pPr>
              <w:pStyle w:val="NormalWeb"/>
              <w:spacing w:before="180" w:beforeAutospacing="0" w:after="180" w:afterAutospacing="0"/>
              <w:rPr>
                <w:bCs/>
                <w:sz w:val="18"/>
                <w:szCs w:val="18"/>
              </w:rPr>
            </w:pPr>
            <w:r w:rsidRPr="004A1062">
              <w:rPr>
                <w:rFonts w:ascii="Helvetica" w:hAnsi="Helvetica" w:cs="Helvetica"/>
                <w:color w:val="2D3B45"/>
                <w:sz w:val="18"/>
                <w:szCs w:val="18"/>
                <w:shd w:val="clear" w:color="auto" w:fill="FFFFFF"/>
              </w:rPr>
              <w:t> </w:t>
            </w:r>
            <w:r w:rsidR="006462C8">
              <w:rPr>
                <w:b/>
                <w:bCs/>
              </w:rPr>
              <w:t>Review/ Redo/Retake</w:t>
            </w:r>
          </w:p>
        </w:tc>
        <w:tc>
          <w:tcPr>
            <w:tcW w:w="2970" w:type="dxa"/>
            <w:vAlign w:val="center"/>
          </w:tcPr>
          <w:p w14:paraId="6B699379" w14:textId="086C62D6" w:rsidR="00D21D59" w:rsidRPr="004A1062" w:rsidRDefault="006462C8" w:rsidP="00D21D59">
            <w:pPr>
              <w:jc w:val="center"/>
              <w:rPr>
                <w:b/>
                <w:color w:val="D9D9D9" w:themeColor="background1" w:themeShade="D9"/>
                <w:sz w:val="18"/>
                <w:szCs w:val="18"/>
              </w:rPr>
            </w:pPr>
            <w:r>
              <w:rPr>
                <w:b/>
                <w:bCs/>
                <w:sz w:val="24"/>
                <w:szCs w:val="24"/>
              </w:rPr>
              <w:t>Review/ Redo/Retake</w:t>
            </w:r>
          </w:p>
        </w:tc>
        <w:tc>
          <w:tcPr>
            <w:tcW w:w="2340" w:type="dxa"/>
            <w:vAlign w:val="center"/>
          </w:tcPr>
          <w:p w14:paraId="3FE9F23F" w14:textId="3E54956C" w:rsidR="00D21D59" w:rsidRPr="0046098F" w:rsidRDefault="00D21D59" w:rsidP="00D21D59">
            <w:pPr>
              <w:pStyle w:val="NormalWeb"/>
              <w:spacing w:before="180" w:beforeAutospacing="0" w:after="180" w:afterAutospacing="0"/>
              <w:rPr>
                <w:b/>
                <w:color w:val="D9D9D9" w:themeColor="background1" w:themeShade="D9"/>
                <w:sz w:val="18"/>
                <w:szCs w:val="18"/>
              </w:rPr>
            </w:pPr>
            <w:r w:rsidRPr="004A1062">
              <w:rPr>
                <w:rFonts w:ascii="Helvetica" w:hAnsi="Helvetica" w:cs="Helvetica"/>
                <w:color w:val="2D3B45"/>
                <w:sz w:val="16"/>
                <w:szCs w:val="16"/>
              </w:rPr>
              <w:t>-</w:t>
            </w:r>
            <w:r>
              <w:rPr>
                <w:rFonts w:ascii="Helvetica" w:hAnsi="Helvetica" w:cs="Helvetica"/>
                <w:color w:val="2D3B45"/>
                <w:sz w:val="21"/>
                <w:szCs w:val="21"/>
                <w:shd w:val="clear" w:color="auto" w:fill="FFFFFF"/>
              </w:rPr>
              <w:t> </w:t>
            </w:r>
            <w:r w:rsidRPr="0046098F">
              <w:rPr>
                <w:rFonts w:ascii="Helvetica" w:hAnsi="Helvetica" w:cs="Helvetica"/>
                <w:color w:val="2D3B45"/>
                <w:sz w:val="18"/>
                <w:szCs w:val="18"/>
                <w:shd w:val="clear" w:color="auto" w:fill="FFFFFF"/>
              </w:rPr>
              <w:t xml:space="preserve"> </w:t>
            </w:r>
            <w:r w:rsidR="006462C8">
              <w:rPr>
                <w:b/>
                <w:bCs/>
              </w:rPr>
              <w:t>Review/ Redo/Retake</w:t>
            </w:r>
          </w:p>
        </w:tc>
        <w:tc>
          <w:tcPr>
            <w:tcW w:w="3420" w:type="dxa"/>
            <w:vMerge/>
            <w:vAlign w:val="center"/>
          </w:tcPr>
          <w:p w14:paraId="08CE6F91" w14:textId="77777777" w:rsidR="00D21D59" w:rsidRPr="00FE17F3" w:rsidRDefault="00D21D59" w:rsidP="00D21D59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</w:tbl>
    <w:p w14:paraId="59636754" w14:textId="0F4CB57A" w:rsidR="00083621" w:rsidRPr="0057469E" w:rsidRDefault="00D804A5" w:rsidP="0057469E">
      <w:pPr>
        <w:spacing w:after="0" w:line="240" w:lineRule="auto"/>
        <w:rPr>
          <w:rFonts w:cstheme="minorHAnsi"/>
          <w:sz w:val="18"/>
          <w:szCs w:val="18"/>
        </w:rPr>
      </w:pPr>
      <w:r>
        <w:rPr>
          <w:b/>
          <w:color w:val="000000" w:themeColor="text1"/>
          <w:sz w:val="24"/>
        </w:rPr>
        <w:t>*</w:t>
      </w:r>
      <w:sdt>
        <w:sdtPr>
          <w:rPr>
            <w:rFonts w:ascii="MS Gothic" w:eastAsia="MS Gothic" w:hAnsi="MS Gothic" w:cstheme="minorHAnsi"/>
            <w:sz w:val="18"/>
            <w:szCs w:val="18"/>
          </w:rPr>
          <w:id w:val="1076640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69E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522EEE" w:rsidRPr="0057469E">
        <w:rPr>
          <w:rFonts w:cstheme="minorHAnsi"/>
          <w:sz w:val="18"/>
          <w:szCs w:val="18"/>
        </w:rPr>
        <w:t xml:space="preserve">  </w:t>
      </w:r>
      <w:r w:rsidR="00267443" w:rsidRPr="0057469E">
        <w:rPr>
          <w:rFonts w:cstheme="minorHAnsi"/>
          <w:sz w:val="18"/>
          <w:szCs w:val="18"/>
        </w:rPr>
        <w:t>Exit Ticket/Final Stretch Check</w:t>
      </w:r>
      <w:r w:rsidR="0051739B" w:rsidRPr="0057469E">
        <w:rPr>
          <w:rFonts w:cstheme="minorHAnsi"/>
          <w:sz w:val="18"/>
          <w:szCs w:val="18"/>
        </w:rPr>
        <w:t xml:space="preserve">    </w:t>
      </w:r>
      <w:sdt>
        <w:sdtPr>
          <w:rPr>
            <w:rFonts w:ascii="MS Gothic" w:eastAsia="MS Gothic" w:hAnsi="MS Gothic" w:cstheme="minorHAnsi"/>
            <w:sz w:val="18"/>
            <w:szCs w:val="18"/>
          </w:rPr>
          <w:id w:val="171690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64DE" w:rsidRPr="0057469E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51739B" w:rsidRPr="0057469E">
        <w:rPr>
          <w:rFonts w:cstheme="minorHAnsi"/>
          <w:sz w:val="18"/>
          <w:szCs w:val="18"/>
        </w:rPr>
        <w:t xml:space="preserve"> </w:t>
      </w:r>
      <w:r w:rsidR="00267443" w:rsidRPr="0057469E">
        <w:rPr>
          <w:rFonts w:cstheme="minorHAnsi"/>
          <w:sz w:val="18"/>
          <w:szCs w:val="18"/>
        </w:rPr>
        <w:t>Electronic Tools</w:t>
      </w:r>
      <w:r w:rsidR="0051739B" w:rsidRPr="0057469E">
        <w:rPr>
          <w:rFonts w:cstheme="minorHAnsi"/>
          <w:sz w:val="18"/>
          <w:szCs w:val="18"/>
        </w:rPr>
        <w:t xml:space="preserve">   </w:t>
      </w:r>
      <w:sdt>
        <w:sdtPr>
          <w:rPr>
            <w:rFonts w:ascii="MS Gothic" w:eastAsia="MS Gothic" w:hAnsi="MS Gothic" w:cstheme="minorHAnsi"/>
            <w:sz w:val="18"/>
            <w:szCs w:val="18"/>
          </w:rPr>
          <w:id w:val="120892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39B" w:rsidRPr="0057469E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51739B" w:rsidRPr="0057469E">
        <w:rPr>
          <w:rFonts w:cstheme="minorHAnsi"/>
          <w:sz w:val="18"/>
          <w:szCs w:val="18"/>
        </w:rPr>
        <w:t xml:space="preserve">  </w:t>
      </w:r>
      <w:r w:rsidR="00267443" w:rsidRPr="0057469E">
        <w:rPr>
          <w:rFonts w:cstheme="minorHAnsi"/>
          <w:sz w:val="18"/>
          <w:szCs w:val="18"/>
        </w:rPr>
        <w:t>Dry Erase Boards – quick checks</w:t>
      </w:r>
      <w:r w:rsidR="0051739B" w:rsidRPr="0057469E">
        <w:rPr>
          <w:rFonts w:cstheme="minorHAnsi"/>
          <w:sz w:val="18"/>
          <w:szCs w:val="18"/>
        </w:rPr>
        <w:t xml:space="preserve">   </w:t>
      </w:r>
      <w:sdt>
        <w:sdtPr>
          <w:rPr>
            <w:rFonts w:ascii="MS Gothic" w:eastAsia="MS Gothic" w:hAnsi="MS Gothic" w:cstheme="minorHAnsi"/>
            <w:sz w:val="18"/>
            <w:szCs w:val="18"/>
          </w:rPr>
          <w:id w:val="-335607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042" w:rsidRPr="0057469E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206042" w:rsidRPr="0057469E">
        <w:rPr>
          <w:rFonts w:cstheme="minorHAnsi"/>
          <w:sz w:val="18"/>
          <w:szCs w:val="18"/>
        </w:rPr>
        <w:t xml:space="preserve">  </w:t>
      </w:r>
      <w:r w:rsidR="00267443" w:rsidRPr="0057469E">
        <w:rPr>
          <w:rFonts w:cstheme="minorHAnsi"/>
          <w:sz w:val="18"/>
          <w:szCs w:val="18"/>
        </w:rPr>
        <w:t>Turn &amp; Talk Discussion (verbal responses)</w:t>
      </w:r>
      <w:r w:rsidR="00206042" w:rsidRPr="0057469E">
        <w:rPr>
          <w:rFonts w:cstheme="minorHAnsi"/>
          <w:sz w:val="18"/>
          <w:szCs w:val="18"/>
        </w:rPr>
        <w:t xml:space="preserve">  </w:t>
      </w:r>
      <w:sdt>
        <w:sdtPr>
          <w:rPr>
            <w:rFonts w:ascii="MS Gothic" w:eastAsia="MS Gothic" w:hAnsi="MS Gothic" w:cstheme="minorHAnsi"/>
            <w:sz w:val="18"/>
            <w:szCs w:val="18"/>
          </w:rPr>
          <w:id w:val="-531192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042" w:rsidRPr="0057469E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206042" w:rsidRPr="0057469E">
        <w:rPr>
          <w:rFonts w:cstheme="minorHAnsi"/>
          <w:sz w:val="18"/>
          <w:szCs w:val="18"/>
        </w:rPr>
        <w:t xml:space="preserve">  </w:t>
      </w:r>
      <w:r w:rsidR="00267443" w:rsidRPr="0057469E">
        <w:rPr>
          <w:rFonts w:cstheme="minorHAnsi"/>
          <w:sz w:val="18"/>
          <w:szCs w:val="18"/>
        </w:rPr>
        <w:t>Teacher Observation – document Clipboard</w:t>
      </w:r>
    </w:p>
    <w:p w14:paraId="61CDCEAD" w14:textId="5D27FBDC" w:rsidR="006A4292" w:rsidRPr="00206042" w:rsidRDefault="00206042" w:rsidP="0057469E">
      <w:pPr>
        <w:spacing w:after="0" w:line="240" w:lineRule="auto"/>
        <w:contextualSpacing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</w:t>
      </w:r>
      <w:r w:rsidR="00D804A5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 xml:space="preserve"> </w:t>
      </w:r>
      <w:sdt>
        <w:sdtPr>
          <w:rPr>
            <w:rFonts w:cstheme="minorHAnsi"/>
            <w:sz w:val="18"/>
            <w:szCs w:val="18"/>
          </w:rPr>
          <w:id w:val="1165595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21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>
        <w:rPr>
          <w:rFonts w:cstheme="minorHAnsi"/>
          <w:sz w:val="18"/>
          <w:szCs w:val="18"/>
        </w:rPr>
        <w:t xml:space="preserve"> </w:t>
      </w:r>
      <w:r w:rsidR="00297A18">
        <w:rPr>
          <w:rFonts w:cstheme="minorHAnsi"/>
          <w:sz w:val="18"/>
          <w:szCs w:val="18"/>
        </w:rPr>
        <w:t xml:space="preserve"> </w:t>
      </w:r>
      <w:r w:rsidR="00794CD1">
        <w:rPr>
          <w:rFonts w:cstheme="minorHAnsi"/>
          <w:sz w:val="18"/>
          <w:szCs w:val="18"/>
        </w:rPr>
        <w:t xml:space="preserve"> </w:t>
      </w:r>
      <w:r w:rsidR="00297A18">
        <w:rPr>
          <w:rFonts w:cstheme="minorHAnsi"/>
          <w:sz w:val="18"/>
          <w:szCs w:val="18"/>
        </w:rPr>
        <w:t>Quick Write</w:t>
      </w:r>
      <w:r w:rsidR="006040E7">
        <w:rPr>
          <w:rFonts w:cstheme="minorHAnsi"/>
          <w:sz w:val="18"/>
          <w:szCs w:val="18"/>
        </w:rPr>
        <w:t>/Draw</w:t>
      </w:r>
      <w:r w:rsidR="00297A18">
        <w:rPr>
          <w:rFonts w:cstheme="minorHAnsi"/>
          <w:sz w:val="18"/>
          <w:szCs w:val="18"/>
        </w:rPr>
        <w:t xml:space="preserve">   </w:t>
      </w:r>
      <w:sdt>
        <w:sdtPr>
          <w:rPr>
            <w:rFonts w:cstheme="minorHAnsi"/>
            <w:sz w:val="18"/>
            <w:szCs w:val="18"/>
          </w:rPr>
          <w:id w:val="-1442832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297A18">
        <w:rPr>
          <w:rFonts w:cstheme="minorHAnsi"/>
          <w:sz w:val="18"/>
          <w:szCs w:val="18"/>
        </w:rPr>
        <w:t xml:space="preserve">   </w:t>
      </w:r>
      <w:r w:rsidR="006040E7">
        <w:rPr>
          <w:rFonts w:cstheme="minorHAnsi"/>
          <w:sz w:val="18"/>
          <w:szCs w:val="18"/>
        </w:rPr>
        <w:t>Annotation</w:t>
      </w:r>
      <w:r w:rsidR="00297A18">
        <w:rPr>
          <w:rFonts w:cstheme="minorHAnsi"/>
          <w:sz w:val="18"/>
          <w:szCs w:val="18"/>
        </w:rPr>
        <w:t xml:space="preserve">   </w:t>
      </w:r>
      <w:sdt>
        <w:sdtPr>
          <w:rPr>
            <w:rFonts w:cstheme="minorHAnsi"/>
            <w:sz w:val="18"/>
            <w:szCs w:val="18"/>
          </w:rPr>
          <w:id w:val="-702941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297A18">
        <w:rPr>
          <w:rFonts w:cstheme="minorHAnsi"/>
          <w:sz w:val="18"/>
          <w:szCs w:val="18"/>
        </w:rPr>
        <w:t xml:space="preserve"> </w:t>
      </w:r>
      <w:r w:rsidR="008956C9">
        <w:rPr>
          <w:rFonts w:cstheme="minorHAnsi"/>
          <w:sz w:val="18"/>
          <w:szCs w:val="18"/>
        </w:rPr>
        <w:t xml:space="preserve"> </w:t>
      </w:r>
      <w:r w:rsidR="006040E7">
        <w:rPr>
          <w:rFonts w:cstheme="minorHAnsi"/>
          <w:sz w:val="18"/>
          <w:szCs w:val="18"/>
        </w:rPr>
        <w:t>Extended Writing</w:t>
      </w:r>
      <w:r w:rsidR="00297A18">
        <w:rPr>
          <w:rFonts w:cstheme="minorHAnsi"/>
          <w:sz w:val="18"/>
          <w:szCs w:val="18"/>
        </w:rPr>
        <w:t xml:space="preserve">    </w:t>
      </w:r>
      <w:sdt>
        <w:sdtPr>
          <w:rPr>
            <w:rFonts w:cstheme="minorHAnsi"/>
            <w:sz w:val="18"/>
            <w:szCs w:val="18"/>
          </w:rPr>
          <w:id w:val="-499577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6C9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8956C9">
        <w:rPr>
          <w:rFonts w:cstheme="minorHAnsi"/>
          <w:sz w:val="18"/>
          <w:szCs w:val="18"/>
        </w:rPr>
        <w:t xml:space="preserve">  </w:t>
      </w:r>
      <w:r w:rsidR="006040E7">
        <w:rPr>
          <w:rFonts w:cstheme="minorHAnsi"/>
          <w:sz w:val="18"/>
          <w:szCs w:val="18"/>
        </w:rPr>
        <w:t>Socratic Seminar</w:t>
      </w:r>
      <w:r w:rsidR="00794CD1">
        <w:rPr>
          <w:rFonts w:cstheme="minorHAnsi"/>
          <w:sz w:val="18"/>
          <w:szCs w:val="18"/>
        </w:rPr>
        <w:t xml:space="preserve"> </w:t>
      </w:r>
      <w:r w:rsidR="008956C9">
        <w:rPr>
          <w:rFonts w:cstheme="minorHAnsi"/>
          <w:sz w:val="18"/>
          <w:szCs w:val="18"/>
        </w:rPr>
        <w:t xml:space="preserve">  </w:t>
      </w:r>
      <w:sdt>
        <w:sdtPr>
          <w:rPr>
            <w:rFonts w:cstheme="minorHAnsi"/>
            <w:sz w:val="18"/>
            <w:szCs w:val="18"/>
          </w:rPr>
          <w:id w:val="-145901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6C9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8956C9">
        <w:rPr>
          <w:rFonts w:cstheme="minorHAnsi"/>
          <w:sz w:val="18"/>
          <w:szCs w:val="18"/>
        </w:rPr>
        <w:t xml:space="preserve">  </w:t>
      </w:r>
      <w:r w:rsidR="006040E7">
        <w:rPr>
          <w:rFonts w:cstheme="minorHAnsi"/>
          <w:sz w:val="18"/>
          <w:szCs w:val="18"/>
        </w:rPr>
        <w:t>Jigsaw</w:t>
      </w:r>
      <w:r>
        <w:rPr>
          <w:rFonts w:cstheme="minorHAnsi"/>
          <w:sz w:val="18"/>
          <w:szCs w:val="18"/>
        </w:rPr>
        <w:t xml:space="preserve">  </w:t>
      </w:r>
      <w:sdt>
        <w:sdtPr>
          <w:rPr>
            <w:rFonts w:cstheme="minorHAnsi"/>
            <w:sz w:val="18"/>
            <w:szCs w:val="18"/>
          </w:rPr>
          <w:id w:val="465933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A44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>
        <w:rPr>
          <w:rFonts w:cstheme="minorHAnsi"/>
          <w:sz w:val="18"/>
          <w:szCs w:val="18"/>
        </w:rPr>
        <w:t xml:space="preserve"> </w:t>
      </w:r>
      <w:r w:rsidR="008956C9">
        <w:rPr>
          <w:rFonts w:cstheme="minorHAnsi"/>
          <w:sz w:val="18"/>
          <w:szCs w:val="18"/>
        </w:rPr>
        <w:t xml:space="preserve">  </w:t>
      </w:r>
      <w:r w:rsidR="006040E7">
        <w:rPr>
          <w:rFonts w:cstheme="minorHAnsi"/>
          <w:sz w:val="18"/>
          <w:szCs w:val="18"/>
        </w:rPr>
        <w:t>Thinking Maps</w:t>
      </w:r>
      <w:r>
        <w:rPr>
          <w:rFonts w:cstheme="minorHAnsi"/>
          <w:sz w:val="18"/>
          <w:szCs w:val="18"/>
        </w:rPr>
        <w:t xml:space="preserve"> </w:t>
      </w:r>
      <w:r w:rsidR="00522EEE">
        <w:rPr>
          <w:rFonts w:cstheme="minorHAnsi"/>
          <w:sz w:val="18"/>
          <w:szCs w:val="18"/>
        </w:rPr>
        <w:t xml:space="preserve"> </w:t>
      </w:r>
      <w:sdt>
        <w:sdtPr>
          <w:rPr>
            <w:rFonts w:cstheme="minorHAnsi"/>
            <w:sz w:val="18"/>
            <w:szCs w:val="18"/>
          </w:rPr>
          <w:id w:val="1721789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21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>
        <w:rPr>
          <w:rFonts w:cstheme="minorHAnsi"/>
          <w:sz w:val="18"/>
          <w:szCs w:val="18"/>
        </w:rPr>
        <w:t xml:space="preserve"> </w:t>
      </w:r>
      <w:r w:rsidR="006040E7">
        <w:rPr>
          <w:rFonts w:cstheme="minorHAnsi"/>
          <w:sz w:val="18"/>
          <w:szCs w:val="18"/>
        </w:rPr>
        <w:t>Worked Examples</w:t>
      </w:r>
      <w:r w:rsidR="008956C9">
        <w:rPr>
          <w:rFonts w:cstheme="minorHAnsi"/>
          <w:sz w:val="18"/>
          <w:szCs w:val="18"/>
        </w:rPr>
        <w:t xml:space="preserve"> </w:t>
      </w:r>
      <w:sdt>
        <w:sdtPr>
          <w:rPr>
            <w:rFonts w:cstheme="minorHAnsi"/>
            <w:sz w:val="18"/>
            <w:szCs w:val="18"/>
          </w:rPr>
          <w:id w:val="162898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FD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8956C9">
        <w:rPr>
          <w:rFonts w:cstheme="minorHAnsi"/>
          <w:sz w:val="18"/>
          <w:szCs w:val="18"/>
        </w:rPr>
        <w:t xml:space="preserve"> </w:t>
      </w:r>
      <w:r w:rsidR="001D65FD">
        <w:rPr>
          <w:rFonts w:cstheme="minorHAnsi"/>
          <w:sz w:val="18"/>
          <w:szCs w:val="18"/>
        </w:rPr>
        <w:t xml:space="preserve"> </w:t>
      </w:r>
      <w:r w:rsidR="00267443" w:rsidRPr="00206042">
        <w:rPr>
          <w:rFonts w:cstheme="minorHAnsi"/>
          <w:sz w:val="18"/>
          <w:szCs w:val="18"/>
        </w:rPr>
        <w:t>Other</w:t>
      </w:r>
      <w:r w:rsidR="00D804A5">
        <w:rPr>
          <w:rFonts w:cstheme="minorHAnsi"/>
          <w:sz w:val="18"/>
          <w:szCs w:val="18"/>
        </w:rPr>
        <w:t xml:space="preserve"> </w:t>
      </w:r>
      <w:r w:rsidR="00267443" w:rsidRPr="00206042">
        <w:rPr>
          <w:rFonts w:cstheme="minorHAnsi"/>
          <w:sz w:val="18"/>
          <w:szCs w:val="18"/>
        </w:rPr>
        <w:t>:___________</w:t>
      </w:r>
    </w:p>
    <w:sectPr w:rsidR="006A4292" w:rsidRPr="00206042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703A09" w14:textId="77777777" w:rsidR="00B8066E" w:rsidRDefault="00B8066E">
      <w:pPr>
        <w:spacing w:after="0" w:line="240" w:lineRule="auto"/>
      </w:pPr>
      <w:r>
        <w:separator/>
      </w:r>
    </w:p>
  </w:endnote>
  <w:endnote w:type="continuationSeparator" w:id="0">
    <w:p w14:paraId="53839DD3" w14:textId="77777777" w:rsidR="00B8066E" w:rsidRDefault="00B80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053531" w14:textId="77777777" w:rsidR="00B8066E" w:rsidRDefault="00B8066E">
      <w:pPr>
        <w:spacing w:after="0" w:line="240" w:lineRule="auto"/>
      </w:pPr>
      <w:r>
        <w:separator/>
      </w:r>
    </w:p>
  </w:footnote>
  <w:footnote w:type="continuationSeparator" w:id="0">
    <w:p w14:paraId="38ED2442" w14:textId="77777777" w:rsidR="00B8066E" w:rsidRDefault="00B806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12015"/>
    <w:rsid w:val="0001481D"/>
    <w:rsid w:val="00024B8F"/>
    <w:rsid w:val="00053AE4"/>
    <w:rsid w:val="00065E82"/>
    <w:rsid w:val="00083621"/>
    <w:rsid w:val="0009592B"/>
    <w:rsid w:val="000B606F"/>
    <w:rsid w:val="000C3BFC"/>
    <w:rsid w:val="000D1806"/>
    <w:rsid w:val="000D2310"/>
    <w:rsid w:val="000E2DE5"/>
    <w:rsid w:val="000E3915"/>
    <w:rsid w:val="000E7D22"/>
    <w:rsid w:val="00107E0D"/>
    <w:rsid w:val="00130CEC"/>
    <w:rsid w:val="0014688A"/>
    <w:rsid w:val="0016772C"/>
    <w:rsid w:val="00181A75"/>
    <w:rsid w:val="001950BC"/>
    <w:rsid w:val="001B59C5"/>
    <w:rsid w:val="001C0F69"/>
    <w:rsid w:val="001D294A"/>
    <w:rsid w:val="001D65FD"/>
    <w:rsid w:val="00206042"/>
    <w:rsid w:val="00215CCC"/>
    <w:rsid w:val="00231802"/>
    <w:rsid w:val="00251F2D"/>
    <w:rsid w:val="00267443"/>
    <w:rsid w:val="00275F0B"/>
    <w:rsid w:val="00297A18"/>
    <w:rsid w:val="002A6C5E"/>
    <w:rsid w:val="002C591E"/>
    <w:rsid w:val="002E75F5"/>
    <w:rsid w:val="00323F3B"/>
    <w:rsid w:val="00340B45"/>
    <w:rsid w:val="00341BDD"/>
    <w:rsid w:val="00366B1B"/>
    <w:rsid w:val="003802A6"/>
    <w:rsid w:val="003C3B0A"/>
    <w:rsid w:val="003C3D9D"/>
    <w:rsid w:val="003D6A62"/>
    <w:rsid w:val="003E4EBB"/>
    <w:rsid w:val="0040477A"/>
    <w:rsid w:val="00406274"/>
    <w:rsid w:val="00427E86"/>
    <w:rsid w:val="004332F5"/>
    <w:rsid w:val="0046098F"/>
    <w:rsid w:val="00490A44"/>
    <w:rsid w:val="004A1062"/>
    <w:rsid w:val="004F108B"/>
    <w:rsid w:val="00506778"/>
    <w:rsid w:val="0051739B"/>
    <w:rsid w:val="005201B9"/>
    <w:rsid w:val="00522EEE"/>
    <w:rsid w:val="005439B6"/>
    <w:rsid w:val="0057295B"/>
    <w:rsid w:val="0057469E"/>
    <w:rsid w:val="005D30B4"/>
    <w:rsid w:val="005D773F"/>
    <w:rsid w:val="006040E7"/>
    <w:rsid w:val="006450AE"/>
    <w:rsid w:val="006462C8"/>
    <w:rsid w:val="00657133"/>
    <w:rsid w:val="006A4292"/>
    <w:rsid w:val="006C21FF"/>
    <w:rsid w:val="006E2C7D"/>
    <w:rsid w:val="006F1C37"/>
    <w:rsid w:val="006F3554"/>
    <w:rsid w:val="006F3DB7"/>
    <w:rsid w:val="006F4B02"/>
    <w:rsid w:val="00702F95"/>
    <w:rsid w:val="0070467C"/>
    <w:rsid w:val="007225A8"/>
    <w:rsid w:val="00726FE6"/>
    <w:rsid w:val="007316CC"/>
    <w:rsid w:val="00736BAE"/>
    <w:rsid w:val="00737D3A"/>
    <w:rsid w:val="00753993"/>
    <w:rsid w:val="0077246A"/>
    <w:rsid w:val="00783EB6"/>
    <w:rsid w:val="0079332F"/>
    <w:rsid w:val="00794CD1"/>
    <w:rsid w:val="00795028"/>
    <w:rsid w:val="00796171"/>
    <w:rsid w:val="007A6563"/>
    <w:rsid w:val="00802F74"/>
    <w:rsid w:val="00825C2A"/>
    <w:rsid w:val="00863D75"/>
    <w:rsid w:val="008672C1"/>
    <w:rsid w:val="008956C9"/>
    <w:rsid w:val="008A72F6"/>
    <w:rsid w:val="008E2890"/>
    <w:rsid w:val="00927CE6"/>
    <w:rsid w:val="0096039E"/>
    <w:rsid w:val="00960698"/>
    <w:rsid w:val="0096378B"/>
    <w:rsid w:val="00972908"/>
    <w:rsid w:val="009A05B1"/>
    <w:rsid w:val="009A2941"/>
    <w:rsid w:val="009A6260"/>
    <w:rsid w:val="009C51FF"/>
    <w:rsid w:val="009D7986"/>
    <w:rsid w:val="009E2E18"/>
    <w:rsid w:val="009F1050"/>
    <w:rsid w:val="00A12656"/>
    <w:rsid w:val="00A35A04"/>
    <w:rsid w:val="00A51262"/>
    <w:rsid w:val="00AA4D24"/>
    <w:rsid w:val="00AB2232"/>
    <w:rsid w:val="00AB2328"/>
    <w:rsid w:val="00AB6688"/>
    <w:rsid w:val="00AC126D"/>
    <w:rsid w:val="00B2372E"/>
    <w:rsid w:val="00B40388"/>
    <w:rsid w:val="00B464E3"/>
    <w:rsid w:val="00B538A1"/>
    <w:rsid w:val="00B64D5E"/>
    <w:rsid w:val="00B76182"/>
    <w:rsid w:val="00B8066E"/>
    <w:rsid w:val="00BB3BC6"/>
    <w:rsid w:val="00BD751F"/>
    <w:rsid w:val="00BE075F"/>
    <w:rsid w:val="00BE47A5"/>
    <w:rsid w:val="00BE5AE5"/>
    <w:rsid w:val="00C00A7A"/>
    <w:rsid w:val="00C03CE8"/>
    <w:rsid w:val="00C13587"/>
    <w:rsid w:val="00C56468"/>
    <w:rsid w:val="00C64DF2"/>
    <w:rsid w:val="00CA5F88"/>
    <w:rsid w:val="00CB5627"/>
    <w:rsid w:val="00CC2AC2"/>
    <w:rsid w:val="00CE3880"/>
    <w:rsid w:val="00D04E6C"/>
    <w:rsid w:val="00D0778A"/>
    <w:rsid w:val="00D12BD3"/>
    <w:rsid w:val="00D16A48"/>
    <w:rsid w:val="00D21D59"/>
    <w:rsid w:val="00D36DD4"/>
    <w:rsid w:val="00D37C04"/>
    <w:rsid w:val="00D804A5"/>
    <w:rsid w:val="00DA45D5"/>
    <w:rsid w:val="00DA4ECD"/>
    <w:rsid w:val="00DC3AC3"/>
    <w:rsid w:val="00DE28ED"/>
    <w:rsid w:val="00DF0600"/>
    <w:rsid w:val="00E064DE"/>
    <w:rsid w:val="00E47E1D"/>
    <w:rsid w:val="00E5159A"/>
    <w:rsid w:val="00E7307C"/>
    <w:rsid w:val="00E86032"/>
    <w:rsid w:val="00EC7C1A"/>
    <w:rsid w:val="00EF461F"/>
    <w:rsid w:val="00F27920"/>
    <w:rsid w:val="00F3263B"/>
    <w:rsid w:val="00F6386F"/>
    <w:rsid w:val="00F72353"/>
    <w:rsid w:val="00F73A90"/>
    <w:rsid w:val="00F853BF"/>
    <w:rsid w:val="00F85AA9"/>
    <w:rsid w:val="00FA7C4E"/>
    <w:rsid w:val="00FE17F3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customStyle="1" w:styleId="textlayer--absolute">
    <w:name w:val="textlayer--absolute"/>
    <w:basedOn w:val="DefaultParagraphFont"/>
    <w:rsid w:val="00F723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4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9B037FC8CE16428D203B689C5006D5" ma:contentTypeVersion="14" ma:contentTypeDescription="Create a new document." ma:contentTypeScope="" ma:versionID="3efedc9083af83d0f5adc18e3e65e77c">
  <xsd:schema xmlns:xsd="http://www.w3.org/2001/XMLSchema" xmlns:xs="http://www.w3.org/2001/XMLSchema" xmlns:p="http://schemas.microsoft.com/office/2006/metadata/properties" xmlns:ns3="931ba51b-b9ec-4df6-a558-e0b59cf6a116" xmlns:ns4="7884b83d-e82e-4dd2-bd0c-8ee41e3ed4f1" targetNamespace="http://schemas.microsoft.com/office/2006/metadata/properties" ma:root="true" ma:fieldsID="54142496132c33e8faf58a2dbf2a6c83" ns3:_="" ns4:_="">
    <xsd:import namespace="931ba51b-b9ec-4df6-a558-e0b59cf6a116"/>
    <xsd:import namespace="7884b83d-e82e-4dd2-bd0c-8ee41e3ed4f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1ba51b-b9ec-4df6-a558-e0b59cf6a1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84b83d-e82e-4dd2-bd0c-8ee41e3ed4f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31ba51b-b9ec-4df6-a558-e0b59cf6a116" xsi:nil="true"/>
  </documentManagement>
</p:properties>
</file>

<file path=customXml/itemProps1.xml><?xml version="1.0" encoding="utf-8"?>
<ds:datastoreItem xmlns:ds="http://schemas.openxmlformats.org/officeDocument/2006/customXml" ds:itemID="{FCDED74A-F52C-43E7-A311-0953701BA3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1ba51b-b9ec-4df6-a558-e0b59cf6a116"/>
    <ds:schemaRef ds:uri="7884b83d-e82e-4dd2-bd0c-8ee41e3ed4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CE3B44-382E-4EA9-A253-AC70762F95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145631-BF0A-40D9-B35E-92EAD19DAEFF}">
  <ds:schemaRefs>
    <ds:schemaRef ds:uri="http://www.w3.org/XML/1998/namespace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dcmitype/"/>
    <ds:schemaRef ds:uri="7884b83d-e82e-4dd2-bd0c-8ee41e3ed4f1"/>
    <ds:schemaRef ds:uri="http://schemas.microsoft.com/office/infopath/2007/PartnerControls"/>
    <ds:schemaRef ds:uri="931ba51b-b9ec-4df6-a558-e0b59cf6a11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Noel, Gelin</cp:lastModifiedBy>
  <cp:revision>2</cp:revision>
  <cp:lastPrinted>2022-07-25T16:58:00Z</cp:lastPrinted>
  <dcterms:created xsi:type="dcterms:W3CDTF">2023-05-08T03:05:00Z</dcterms:created>
  <dcterms:modified xsi:type="dcterms:W3CDTF">2023-05-08T03:05:00Z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0x010100439B037FC8CE16428D203B689C5006D5</vt:lpwstr>
  </property>
</Properties>
</file>